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cs="Times New Roman"/>
          <w:lang w:val="en-US"/>
        </w:rPr>
      </w:pPr>
      <w:r>
        <w:rPr>
          <w:rFonts w:hint="eastAsia" w:cs="Times New Roman"/>
          <w:b w:val="0"/>
          <w:bCs w:val="0"/>
          <w:lang w:val="en-US" w:eastAsia="zh-CN"/>
        </w:rPr>
        <w:t>附件5</w:t>
      </w:r>
      <w:bookmarkStart w:id="0" w:name="_GoBack"/>
      <w:bookmarkEnd w:id="0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申请单位（人）已获得南沙区扶持政策情况</w:t>
      </w:r>
    </w:p>
    <w:tbl>
      <w:tblPr>
        <w:tblStyle w:val="5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185"/>
        <w:gridCol w:w="1770"/>
        <w:gridCol w:w="1785"/>
        <w:gridCol w:w="181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获得扶持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政策名称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扶持政策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依据文件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获得扶持金额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19" w:type="dxa"/>
            <w:noWrap w:val="0"/>
            <w:vAlign w:val="center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  <w:tc>
          <w:tcPr>
            <w:tcW w:w="1965" w:type="dxa"/>
            <w:noWrap w:val="0"/>
            <w:vAlign w:val="top"/>
          </w:tcPr>
          <w:p>
            <w:pPr>
              <w:spacing w:line="500" w:lineRule="exact"/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spacing w:line="500" w:lineRule="exact"/>
        <w:ind w:firstLine="280" w:firstLineChars="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申报人：                                    申报时间：</w:t>
      </w:r>
    </w:p>
    <w:p/>
    <w:sectPr>
      <w:footerReference r:id="rId3" w:type="default"/>
      <w:pgSz w:w="11906" w:h="16838"/>
      <w:pgMar w:top="2098" w:right="1474" w:bottom="1984" w:left="1587" w:header="851" w:footer="794" w:gutter="0"/>
      <w:pgNumType w:fmt="numberInDash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2659380</wp:posOffset>
              </wp:positionH>
              <wp:positionV relativeFrom="paragraph">
                <wp:posOffset>-371475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4pt;margin-top:-29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1SO4hdgAAAAL&#10;AQAADwAAAGRycy9kb3ducmV2LnhtbE2PwU7DMBBE70j8g7VI3Fo7EWnTEKeHSly4UVCl3tx4G0fY&#10;6yh20+TvMSc47uxo5k29n51lE46h9yQhWwtgSK3XPXUSvj7fViWwEBVpZT2hhAUD7JvHh1pV2t/p&#10;A6dj7FgKoVApCSbGoeI8tAadCms/IKXf1Y9OxXSOHdejuqdwZ3kuxIY71VNqMGrAg8H2+3hzErbz&#10;yeMQ8IDn69SOpl9K+75I+fyUiVdgEef4Z4Zf/IQOTWK6+BvpwKyEl6xM6FHCqigLYMmxFZukXCTk&#10;+a4A3tT8/4bmB1BLAwQUAAAACACHTuJA8Wfk5a4BAABLAwAADgAAAGRycy9lMm9Eb2MueG1srVNL&#10;btswEN0H6B0I7mvKXhSGYDlIECQIULQFkhyApkiLAH8Y0pZ8gfYGXXXTfc/lc2RIS07a7oJsqOHM&#10;8M17M6PV5WAN2UuI2ruGzmcVJdIJ32q3bejT4+3HJSUxcddy451s6EFGern+cLHqQy0XvvOmlUAQ&#10;xMW6Dw3tUgo1Y1F00vI480E6DCoPlie8wpa1wHtEt4YtquoT6z20AbyQMaL35hSk64KvlBTpq1JR&#10;JmIaitxSOaGcm3yy9YrXW+Ch02Kkwd/AwnLtsOgZ6oYnTnag/4OyWoCPXqWZ8JZ5pbSQRQOqmVf/&#10;qHnoeJBFCzYnhnOb4vvBii/7b0B0i7OjxHGLIzr+/HH89ef4+zuZ5/b0IdaY9RAwLw3Xfsipoz+i&#10;M6seFNj8RT0E49jow7m5ckhE5EfLxXJZYUhgbLogDnt5HiCmO+ktyUZDAadXmsr3n2M6pU4puZrz&#10;t9oY9PPauL8ciJk9LHM/ccxWGjbDSHzj2wPq6XHwDXW4mZSYe4d9zTsyGTAZm8nYBdDbrixRrhfD&#10;1S4hicItVzjBjoVxYkXduF15JV7fS9bLP7B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NUjuIXY&#10;AAAACwEAAA8AAAAAAAAAAQAgAAAAIgAAAGRycy9kb3ducmV2LnhtbFBLAQIUABQAAAAIAIdO4kDx&#10;Z+TlrgEAAEsDAAAOAAAAAAAAAAEAIAAAACcBAABkcnMvZTJvRG9jLnhtbFBLBQYAAAAABgAGAFkB&#10;AABH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eastAsia="宋体" w:cs="Times New Roman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A2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table" w:styleId="5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2021-03-19T10:10:06Z</dcterms:created>
  <dc:creator>dell</dc:creator>
  <cp:lastModifiedBy>dell</cp:lastModifiedBy>
  <dcterms:modified xsi:type="dcterms:W3CDTF">2021-03-19T10:10:56Z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